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0C58" w14:textId="77777777" w:rsidR="00020F4C" w:rsidRDefault="00020F4C">
      <w:r>
        <w:t>Algemene voorwaarden Praktijk Wendy Van Klacht naar Kracht.</w:t>
      </w:r>
    </w:p>
    <w:p w14:paraId="04C5CA66" w14:textId="1E267EFC" w:rsidR="00020F4C" w:rsidRPr="003010C1" w:rsidRDefault="00020F4C" w:rsidP="00020F4C">
      <w:pPr>
        <w:pStyle w:val="Lijstalinea"/>
        <w:numPr>
          <w:ilvl w:val="0"/>
          <w:numId w:val="1"/>
        </w:numPr>
        <w:rPr>
          <w:b/>
          <w:bCs/>
        </w:rPr>
      </w:pPr>
      <w:r w:rsidRPr="003010C1">
        <w:rPr>
          <w:b/>
          <w:bCs/>
        </w:rPr>
        <w:t>Definities</w:t>
      </w:r>
    </w:p>
    <w:p w14:paraId="35274734" w14:textId="795F16CF" w:rsidR="00020F4C" w:rsidRDefault="00020F4C" w:rsidP="00020F4C">
      <w:pPr>
        <w:pStyle w:val="Lijstalinea"/>
        <w:numPr>
          <w:ilvl w:val="0"/>
          <w:numId w:val="2"/>
        </w:numPr>
      </w:pPr>
      <w:r w:rsidRPr="00020F4C">
        <w:rPr>
          <w:b/>
          <w:bCs/>
        </w:rPr>
        <w:t xml:space="preserve">Praktijk: </w:t>
      </w:r>
      <w:r>
        <w:t>Praktijk Wendy Van Klacht naar Kracht, gevestigd te Zieuwent, ingeschreven bij de KvK onder nummer ……………..</w:t>
      </w:r>
    </w:p>
    <w:p w14:paraId="26D87249" w14:textId="1D7ED983" w:rsidR="00872086" w:rsidRDefault="00020F4C" w:rsidP="00020F4C">
      <w:pPr>
        <w:pStyle w:val="Lijstalinea"/>
        <w:numPr>
          <w:ilvl w:val="0"/>
          <w:numId w:val="2"/>
        </w:numPr>
      </w:pPr>
      <w:r w:rsidRPr="00020F4C">
        <w:rPr>
          <w:b/>
          <w:bCs/>
        </w:rPr>
        <w:t>Client</w:t>
      </w:r>
      <w:r w:rsidRPr="00020F4C">
        <w:t>: De natuurlijke persoon die een afspraak maakt</w:t>
      </w:r>
      <w:r>
        <w:t xml:space="preserve"> voor een NEI sessie of ander advies.</w:t>
      </w:r>
    </w:p>
    <w:p w14:paraId="7A13EA81" w14:textId="238E879C" w:rsidR="00020F4C" w:rsidRDefault="00020F4C" w:rsidP="00020F4C">
      <w:pPr>
        <w:pStyle w:val="Lijstalinea"/>
        <w:numPr>
          <w:ilvl w:val="0"/>
          <w:numId w:val="2"/>
        </w:numPr>
      </w:pPr>
      <w:r>
        <w:rPr>
          <w:b/>
          <w:bCs/>
        </w:rPr>
        <w:t>Therapie</w:t>
      </w:r>
      <w:r w:rsidRPr="00020F4C">
        <w:t>:</w:t>
      </w:r>
      <w:r>
        <w:t xml:space="preserve"> De behandeling bestaande uit NEI (Neuro Emotionele Integratie) sessies.</w:t>
      </w:r>
    </w:p>
    <w:p w14:paraId="5BB92ADE" w14:textId="77777777" w:rsidR="003010C1" w:rsidRDefault="003010C1" w:rsidP="003010C1">
      <w:pPr>
        <w:pStyle w:val="Lijstalinea"/>
      </w:pPr>
    </w:p>
    <w:p w14:paraId="4EE82132" w14:textId="1B3367EC" w:rsidR="003010C1" w:rsidRPr="003010C1" w:rsidRDefault="003010C1" w:rsidP="003010C1">
      <w:pPr>
        <w:pStyle w:val="Lijstalinea"/>
        <w:numPr>
          <w:ilvl w:val="0"/>
          <w:numId w:val="1"/>
        </w:numPr>
      </w:pPr>
      <w:r>
        <w:rPr>
          <w:b/>
          <w:bCs/>
        </w:rPr>
        <w:t>Toepasselijkheid</w:t>
      </w:r>
    </w:p>
    <w:p w14:paraId="642DF0C2" w14:textId="0642E949" w:rsidR="003010C1" w:rsidRDefault="003010C1" w:rsidP="003010C1">
      <w:pPr>
        <w:pStyle w:val="Lijstalinea"/>
      </w:pPr>
      <w:r>
        <w:t xml:space="preserve">Deze voorwaarden zijn van toepassing op alle overeenkomstentussen de praktijk en de client, tenzij schriftelijk anders is overeengekomen. </w:t>
      </w:r>
    </w:p>
    <w:p w14:paraId="74E58B07" w14:textId="77777777" w:rsidR="003010C1" w:rsidRDefault="003010C1" w:rsidP="003010C1">
      <w:pPr>
        <w:pStyle w:val="Lijstalinea"/>
      </w:pPr>
    </w:p>
    <w:p w14:paraId="76DFB2FE" w14:textId="742170E2" w:rsidR="003010C1" w:rsidRDefault="003010C1" w:rsidP="003010C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 behandeling (NEI Therapie)</w:t>
      </w:r>
    </w:p>
    <w:p w14:paraId="5A74E127" w14:textId="415A3ED2" w:rsidR="003010C1" w:rsidRDefault="003010C1" w:rsidP="003010C1">
      <w:pPr>
        <w:pStyle w:val="Lijstalinea"/>
        <w:numPr>
          <w:ilvl w:val="0"/>
          <w:numId w:val="2"/>
        </w:numPr>
      </w:pPr>
      <w:r>
        <w:t>De therapie is gebaseerd op de samenwerking met het onderbewustzijn van de client.</w:t>
      </w:r>
    </w:p>
    <w:p w14:paraId="3FF83BA9" w14:textId="63801693" w:rsidR="003010C1" w:rsidRDefault="003010C1" w:rsidP="003010C1">
      <w:pPr>
        <w:pStyle w:val="Lijstalinea"/>
        <w:numPr>
          <w:ilvl w:val="0"/>
          <w:numId w:val="2"/>
        </w:numPr>
      </w:pPr>
      <w:r>
        <w:t>De praktijk verplicht zich tot een zorgvuldige uitvoering van de sessies, maar biedt geen garantie op een specifiek resultaat, aangezien het mede afhankelijk is van het proces van de client.</w:t>
      </w:r>
    </w:p>
    <w:p w14:paraId="42C567D8" w14:textId="0B5FD857" w:rsidR="003010C1" w:rsidRDefault="003010C1" w:rsidP="003010C1">
      <w:pPr>
        <w:pStyle w:val="Lijstalinea"/>
        <w:numPr>
          <w:ilvl w:val="0"/>
          <w:numId w:val="2"/>
        </w:numPr>
      </w:pPr>
      <w:r>
        <w:t xml:space="preserve">NEI therapie is een aanvullende methode en vervangt geen medische behandelingen door een arts. De client is zelf verantwoordelijk voor het voortzetten van eventuele reguliere medische trajecten. </w:t>
      </w:r>
    </w:p>
    <w:p w14:paraId="26C1CE45" w14:textId="77777777" w:rsidR="003565D6" w:rsidRDefault="003565D6" w:rsidP="003565D6">
      <w:pPr>
        <w:pStyle w:val="Lijstalinea"/>
      </w:pPr>
    </w:p>
    <w:p w14:paraId="464165C1" w14:textId="719ADA25" w:rsidR="003565D6" w:rsidRDefault="003565D6" w:rsidP="003565D6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Annulering en afspraken</w:t>
      </w:r>
    </w:p>
    <w:p w14:paraId="5B872612" w14:textId="0F5EDED4" w:rsidR="00D93C56" w:rsidRPr="00D93C56" w:rsidRDefault="00D93C56" w:rsidP="00D93C56">
      <w:pPr>
        <w:pStyle w:val="Lijstalinea"/>
        <w:numPr>
          <w:ilvl w:val="0"/>
          <w:numId w:val="2"/>
        </w:numPr>
        <w:rPr>
          <w:b/>
          <w:bCs/>
        </w:rPr>
      </w:pPr>
      <w:r>
        <w:t>Een afspraak kan tot 24 uur van tevoren kosteloos worden afgezegd of verplaatst.</w:t>
      </w:r>
    </w:p>
    <w:p w14:paraId="55144FEE" w14:textId="2AD6E772" w:rsidR="00D93C56" w:rsidRPr="00D93C56" w:rsidRDefault="00D93C56" w:rsidP="00D93C56">
      <w:pPr>
        <w:pStyle w:val="Lijstalinea"/>
        <w:numPr>
          <w:ilvl w:val="0"/>
          <w:numId w:val="2"/>
        </w:numPr>
        <w:rPr>
          <w:b/>
          <w:bCs/>
        </w:rPr>
      </w:pPr>
      <w:r>
        <w:t>Bij annulering binnen 24 uur of wanneer de client niet op de afspraak verschijnt, wordt het volledige tarief in rekening gebracht.</w:t>
      </w:r>
    </w:p>
    <w:p w14:paraId="601D8D5F" w14:textId="77777777" w:rsidR="00D93C56" w:rsidRPr="00D93C56" w:rsidRDefault="00D93C56" w:rsidP="00D93C56">
      <w:pPr>
        <w:pStyle w:val="Lijstalinea"/>
        <w:rPr>
          <w:b/>
          <w:bCs/>
        </w:rPr>
      </w:pPr>
    </w:p>
    <w:p w14:paraId="06195671" w14:textId="7BC054C7" w:rsidR="00D93C56" w:rsidRDefault="00D93C56" w:rsidP="00D93C56">
      <w:pPr>
        <w:pStyle w:val="Lijstalinea"/>
        <w:numPr>
          <w:ilvl w:val="0"/>
          <w:numId w:val="1"/>
        </w:numPr>
        <w:rPr>
          <w:b/>
          <w:bCs/>
        </w:rPr>
      </w:pPr>
      <w:r w:rsidRPr="00D93C56">
        <w:rPr>
          <w:b/>
          <w:bCs/>
        </w:rPr>
        <w:t xml:space="preserve"> Tarieven en betaling</w:t>
      </w:r>
    </w:p>
    <w:p w14:paraId="74F63E9A" w14:textId="6AB469FE" w:rsidR="00D93C56" w:rsidRDefault="00D93C56" w:rsidP="00D93C56">
      <w:pPr>
        <w:pStyle w:val="Lijstalinea"/>
        <w:numPr>
          <w:ilvl w:val="0"/>
          <w:numId w:val="2"/>
        </w:numPr>
      </w:pPr>
      <w:r>
        <w:t>De tarieven staan vermeld op de website en zijn een waardevolle investering in jezelf.</w:t>
      </w:r>
    </w:p>
    <w:p w14:paraId="5FA20D3A" w14:textId="4B17E25D" w:rsidR="00D93C56" w:rsidRDefault="00D93C56" w:rsidP="00D93C56">
      <w:pPr>
        <w:pStyle w:val="Lijstalinea"/>
        <w:numPr>
          <w:ilvl w:val="0"/>
          <w:numId w:val="2"/>
        </w:numPr>
      </w:pPr>
      <w:r>
        <w:t xml:space="preserve">Betaling geschiedt (direct na de sessie via een betaalverzoek/tikkie of per factuur binnen 7 dagen). </w:t>
      </w:r>
    </w:p>
    <w:p w14:paraId="25FC6405" w14:textId="18D361DF" w:rsidR="00D93C56" w:rsidRDefault="00D93C56" w:rsidP="00D93C56">
      <w:pPr>
        <w:pStyle w:val="Lijstalinea"/>
        <w:numPr>
          <w:ilvl w:val="0"/>
          <w:numId w:val="2"/>
        </w:numPr>
      </w:pPr>
      <w:r>
        <w:t xml:space="preserve">De Praktijk behoudt zich het recht voor om tarieven tussentijds te wijzigen. </w:t>
      </w:r>
    </w:p>
    <w:p w14:paraId="432FCACF" w14:textId="73903594" w:rsidR="00D93C56" w:rsidRDefault="00D93C56" w:rsidP="00D93C56">
      <w:pPr>
        <w:pStyle w:val="Lijstalinea"/>
        <w:numPr>
          <w:ilvl w:val="0"/>
          <w:numId w:val="2"/>
        </w:numPr>
      </w:pPr>
      <w:r>
        <w:t>Persoon</w:t>
      </w:r>
      <w:r w:rsidR="00D620B9">
        <w:t>s</w:t>
      </w:r>
      <w:r>
        <w:t>gegevens wo</w:t>
      </w:r>
      <w:r w:rsidR="00D620B9">
        <w:t>r</w:t>
      </w:r>
      <w:r>
        <w:t xml:space="preserve">den </w:t>
      </w:r>
      <w:r w:rsidR="00D620B9">
        <w:t xml:space="preserve">verwerkt in overeenstemming met de AVG (privacywetgeving). Zie hiervoor ook de privacy verklaring op de website. </w:t>
      </w:r>
    </w:p>
    <w:p w14:paraId="570CA56F" w14:textId="77777777" w:rsidR="00D620B9" w:rsidRDefault="00D620B9" w:rsidP="00D620B9">
      <w:pPr>
        <w:pStyle w:val="Lijstalinea"/>
      </w:pPr>
    </w:p>
    <w:p w14:paraId="6E21907E" w14:textId="14DB52A0" w:rsidR="00D620B9" w:rsidRDefault="00D620B9" w:rsidP="00D620B9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Aansprakelijkheid</w:t>
      </w:r>
    </w:p>
    <w:p w14:paraId="6175110A" w14:textId="09F40A56" w:rsidR="00D620B9" w:rsidRPr="00D620B9" w:rsidRDefault="00D620B9" w:rsidP="00D620B9">
      <w:pPr>
        <w:pStyle w:val="Lijstalinea"/>
        <w:numPr>
          <w:ilvl w:val="0"/>
          <w:numId w:val="2"/>
        </w:numPr>
      </w:pPr>
      <w:r>
        <w:t>De praktijk is niet aansprakelijk voor indirecte schade of schade die voortvloeit uit het niet volledig verstrekken van relevante (medische) informatie door de client.</w:t>
      </w:r>
    </w:p>
    <w:p w14:paraId="296C8580" w14:textId="77777777" w:rsidR="003565D6" w:rsidRPr="003565D6" w:rsidRDefault="003565D6" w:rsidP="003565D6">
      <w:pPr>
        <w:pStyle w:val="Lijstalinea"/>
        <w:rPr>
          <w:b/>
          <w:bCs/>
        </w:rPr>
      </w:pPr>
    </w:p>
    <w:p w14:paraId="359A9A1B" w14:textId="77777777" w:rsidR="003010C1" w:rsidRPr="003010C1" w:rsidRDefault="003010C1" w:rsidP="003010C1">
      <w:pPr>
        <w:pStyle w:val="Lijstalinea"/>
      </w:pPr>
    </w:p>
    <w:sectPr w:rsidR="003010C1" w:rsidRPr="00301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853EA"/>
    <w:multiLevelType w:val="hybridMultilevel"/>
    <w:tmpl w:val="808E2A96"/>
    <w:lvl w:ilvl="0" w:tplc="034E45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14D12"/>
    <w:multiLevelType w:val="hybridMultilevel"/>
    <w:tmpl w:val="3C4CBC16"/>
    <w:lvl w:ilvl="0" w:tplc="F9DC1CE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54D43"/>
    <w:multiLevelType w:val="hybridMultilevel"/>
    <w:tmpl w:val="88FA41F2"/>
    <w:lvl w:ilvl="0" w:tplc="BDE45B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366390">
    <w:abstractNumId w:val="0"/>
  </w:num>
  <w:num w:numId="2" w16cid:durableId="1903981805">
    <w:abstractNumId w:val="1"/>
  </w:num>
  <w:num w:numId="3" w16cid:durableId="122926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4C"/>
    <w:rsid w:val="00020F4C"/>
    <w:rsid w:val="00105A6D"/>
    <w:rsid w:val="003010C1"/>
    <w:rsid w:val="003565D6"/>
    <w:rsid w:val="003E5190"/>
    <w:rsid w:val="004504F1"/>
    <w:rsid w:val="006C24E0"/>
    <w:rsid w:val="00872086"/>
    <w:rsid w:val="008C6A2E"/>
    <w:rsid w:val="00D620B9"/>
    <w:rsid w:val="00D9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223EB"/>
  <w15:chartTrackingRefBased/>
  <w15:docId w15:val="{DE6EBFC3-BA09-46F9-8577-2ED319D0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20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20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20F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20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20F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20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20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20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20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20F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20F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20F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20F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20F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20F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20F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20F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20F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20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20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20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20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20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20F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20F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20F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20F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20F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20F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287</Words>
  <Characters>1617</Characters>
  <Application>Microsoft Office Word</Application>
  <DocSecurity>0</DocSecurity>
  <Lines>41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Waalderbos</dc:creator>
  <cp:keywords/>
  <dc:description/>
  <cp:lastModifiedBy>Nik Waalderbos</cp:lastModifiedBy>
  <cp:revision>4</cp:revision>
  <dcterms:created xsi:type="dcterms:W3CDTF">2026-01-29T08:04:00Z</dcterms:created>
  <dcterms:modified xsi:type="dcterms:W3CDTF">2026-01-31T14:12:00Z</dcterms:modified>
</cp:coreProperties>
</file>